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528" w:rsidRPr="00497D22" w:rsidRDefault="003A2528" w:rsidP="00BF55E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97D22">
        <w:rPr>
          <w:rFonts w:ascii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3A2528" w:rsidRPr="00497D22" w:rsidRDefault="003A2528" w:rsidP="00BF55E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2528" w:rsidRPr="00497D22" w:rsidRDefault="003A2528" w:rsidP="00BF55E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  <w:r w:rsidRPr="00497D22">
        <w:rPr>
          <w:rFonts w:ascii="Times New Roman" w:hAnsi="Times New Roman" w:cs="Times New Roman"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ОБЩЕОБРАЗОВАТЕЛЬНАЯ ШКО</w:t>
      </w:r>
      <w:r w:rsidR="00086FB6">
        <w:rPr>
          <w:rFonts w:ascii="Times New Roman" w:hAnsi="Times New Roman" w:cs="Times New Roman"/>
          <w:sz w:val="28"/>
          <w:szCs w:val="28"/>
          <w:lang w:eastAsia="ru-RU"/>
        </w:rPr>
        <w:t>ЛА КРАСНОДАРСКОГО КРАЯ (ГКСУВУЗТ</w:t>
      </w:r>
      <w:r w:rsidRPr="00497D22">
        <w:rPr>
          <w:rFonts w:ascii="Times New Roman" w:hAnsi="Times New Roman" w:cs="Times New Roman"/>
          <w:sz w:val="28"/>
          <w:szCs w:val="28"/>
          <w:lang w:eastAsia="ru-RU"/>
        </w:rPr>
        <w:t xml:space="preserve"> ОШ КК)</w:t>
      </w:r>
    </w:p>
    <w:p w:rsidR="003A2528" w:rsidRPr="00497D22" w:rsidRDefault="003A2528" w:rsidP="00BF55E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A2528" w:rsidRPr="00BF55E5" w:rsidRDefault="003A2528" w:rsidP="00BF55E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ru-RU"/>
        </w:rPr>
      </w:pPr>
    </w:p>
    <w:p w:rsidR="003A2528" w:rsidRPr="00BF55E5" w:rsidRDefault="003A2528" w:rsidP="00BF55E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ru-RU"/>
        </w:rPr>
      </w:pPr>
    </w:p>
    <w:p w:rsidR="003A2528" w:rsidRPr="00BF55E5" w:rsidRDefault="003A2528" w:rsidP="00BF55E5">
      <w:pPr>
        <w:spacing w:after="200" w:line="276" w:lineRule="auto"/>
        <w:jc w:val="both"/>
        <w:rPr>
          <w:lang w:eastAsia="ru-RU"/>
        </w:rPr>
      </w:pPr>
    </w:p>
    <w:p w:rsidR="003A2528" w:rsidRPr="00BF55E5" w:rsidRDefault="003A2528" w:rsidP="00BF55E5">
      <w:pPr>
        <w:spacing w:after="200" w:line="276" w:lineRule="auto"/>
        <w:jc w:val="both"/>
        <w:rPr>
          <w:lang w:eastAsia="ru-RU"/>
        </w:rPr>
      </w:pPr>
    </w:p>
    <w:p w:rsidR="003A2528" w:rsidRPr="00BF55E5" w:rsidRDefault="003A2528" w:rsidP="00BF55E5">
      <w:pPr>
        <w:spacing w:after="200" w:line="276" w:lineRule="auto"/>
        <w:jc w:val="both"/>
        <w:rPr>
          <w:lang w:eastAsia="ru-RU"/>
        </w:rPr>
      </w:pPr>
    </w:p>
    <w:p w:rsidR="003A2528" w:rsidRPr="00BF55E5" w:rsidRDefault="003A2528" w:rsidP="00BF55E5">
      <w:pPr>
        <w:spacing w:after="200" w:line="276" w:lineRule="auto"/>
        <w:jc w:val="both"/>
        <w:rPr>
          <w:lang w:eastAsia="ru-RU"/>
        </w:rPr>
      </w:pPr>
    </w:p>
    <w:p w:rsidR="003A2528" w:rsidRPr="00BF55E5" w:rsidRDefault="003A2528" w:rsidP="00BF55E5">
      <w:pPr>
        <w:spacing w:after="0" w:line="240" w:lineRule="auto"/>
        <w:jc w:val="both"/>
        <w:rPr>
          <w:lang w:eastAsia="ru-RU"/>
        </w:rPr>
      </w:pPr>
    </w:p>
    <w:p w:rsidR="003A2528" w:rsidRPr="00BF55E5" w:rsidRDefault="003A2528" w:rsidP="00BF5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РАБОЧАЯ ПРОГРАММА УЧЕБНОЙ ДИСЦИПЛИНЫ</w:t>
      </w:r>
    </w:p>
    <w:p w:rsidR="003A2528" w:rsidRPr="00BF55E5" w:rsidRDefault="003A2528" w:rsidP="00BF55E5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3A2528" w:rsidRDefault="003A2528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</w:pP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ОП.0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ОХРАНА ТРУДА</w:t>
      </w:r>
    </w:p>
    <w:p w:rsidR="003A2528" w:rsidRPr="00BF55E5" w:rsidRDefault="003A2528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1569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БЕЗОПАСНОСТЬ ЖИЗНЕДЕЯТЕЛЬНОСТИ</w:t>
      </w:r>
    </w:p>
    <w:p w:rsidR="003A2528" w:rsidRPr="00BF55E5" w:rsidRDefault="003A2528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ДЛЯ ПРОФЕССИИ </w:t>
      </w:r>
    </w:p>
    <w:p w:rsidR="003A2528" w:rsidRPr="00BF55E5" w:rsidRDefault="003A2528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16909ПОРТНОЙ</w:t>
      </w:r>
    </w:p>
    <w:p w:rsidR="003A2528" w:rsidRPr="00BF55E5" w:rsidRDefault="003A2528" w:rsidP="00BF55E5">
      <w:pPr>
        <w:spacing w:after="200" w:line="276" w:lineRule="auto"/>
        <w:jc w:val="center"/>
        <w:rPr>
          <w:lang w:eastAsia="ru-RU"/>
        </w:rPr>
      </w:pPr>
    </w:p>
    <w:p w:rsidR="003A2528" w:rsidRPr="00BF55E5" w:rsidRDefault="003A2528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A2528" w:rsidRPr="00BF55E5" w:rsidRDefault="003A2528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A2528" w:rsidRPr="00BF55E5" w:rsidRDefault="003A2528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A2528" w:rsidRPr="00BF55E5" w:rsidRDefault="003A2528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A2528" w:rsidRPr="00BF55E5" w:rsidRDefault="003A2528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A2528" w:rsidRPr="00BF55E5" w:rsidRDefault="003A2528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A2528" w:rsidRPr="00BF55E5" w:rsidRDefault="003A2528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A2528" w:rsidRPr="00BF55E5" w:rsidRDefault="003A2528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A2528" w:rsidRPr="00BF55E5" w:rsidRDefault="003A2528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A2528" w:rsidRPr="00BF55E5" w:rsidRDefault="003A2528" w:rsidP="00BF55E5">
      <w:pPr>
        <w:spacing w:after="200" w:line="276" w:lineRule="auto"/>
        <w:ind w:firstLine="709"/>
        <w:jc w:val="both"/>
        <w:rPr>
          <w:lang w:eastAsia="ru-RU"/>
        </w:rPr>
      </w:pPr>
    </w:p>
    <w:p w:rsidR="003A2528" w:rsidRPr="00BF55E5" w:rsidRDefault="003A2528" w:rsidP="00BF55E5">
      <w:pPr>
        <w:spacing w:after="200" w:line="276" w:lineRule="auto"/>
        <w:jc w:val="both"/>
        <w:rPr>
          <w:lang w:eastAsia="ru-RU"/>
        </w:rPr>
      </w:pPr>
    </w:p>
    <w:p w:rsidR="003A2528" w:rsidRPr="00BF55E5" w:rsidRDefault="003A2528" w:rsidP="00BF55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2020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:rsidR="003A2528" w:rsidRDefault="003A2528" w:rsidP="00086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3A2528" w:rsidRPr="00BF55E5" w:rsidRDefault="003A2528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3A2528" w:rsidRPr="00BF55E5" w:rsidRDefault="003A2528" w:rsidP="00BF55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СОДЕРЖАНИЕ</w:t>
      </w:r>
    </w:p>
    <w:p w:rsidR="003A2528" w:rsidRPr="00BF55E5" w:rsidRDefault="003A2528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3A2528" w:rsidRPr="00FF02C2">
        <w:tc>
          <w:tcPr>
            <w:tcW w:w="7668" w:type="dxa"/>
          </w:tcPr>
          <w:p w:rsidR="003A2528" w:rsidRPr="00BF55E5" w:rsidRDefault="003A2528" w:rsidP="00BF55E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3A2528" w:rsidRPr="00BF55E5" w:rsidRDefault="003A2528" w:rsidP="00BF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2528" w:rsidRPr="00FF02C2">
        <w:tc>
          <w:tcPr>
            <w:tcW w:w="7668" w:type="dxa"/>
          </w:tcPr>
          <w:p w:rsidR="003A2528" w:rsidRPr="00BF55E5" w:rsidRDefault="003A2528" w:rsidP="00BF55E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BF55E5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  <w:p w:rsidR="003A2528" w:rsidRPr="00BF55E5" w:rsidRDefault="003A2528" w:rsidP="00BF5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3A2528" w:rsidRPr="0045653D" w:rsidRDefault="003A2528" w:rsidP="00BF5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653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A2528" w:rsidRPr="00FF02C2">
        <w:tc>
          <w:tcPr>
            <w:tcW w:w="7668" w:type="dxa"/>
          </w:tcPr>
          <w:p w:rsidR="003A2528" w:rsidRPr="00BF55E5" w:rsidRDefault="003A2528" w:rsidP="00BF55E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BF55E5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3A2528" w:rsidRPr="00BF55E5" w:rsidRDefault="003A2528" w:rsidP="00BF55E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3A2528" w:rsidRPr="0045653D" w:rsidRDefault="003A2528" w:rsidP="00BF5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3A2528" w:rsidRPr="00FF02C2">
        <w:trPr>
          <w:trHeight w:val="670"/>
        </w:trPr>
        <w:tc>
          <w:tcPr>
            <w:tcW w:w="7668" w:type="dxa"/>
          </w:tcPr>
          <w:p w:rsidR="003A2528" w:rsidRPr="00BF55E5" w:rsidRDefault="003A2528" w:rsidP="00BF55E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BF55E5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3A2528" w:rsidRPr="00BF55E5" w:rsidRDefault="003A2528" w:rsidP="00BF55E5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3A2528" w:rsidRPr="0045653D" w:rsidRDefault="003A2528" w:rsidP="00BF5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3A2528" w:rsidRPr="00FF02C2">
        <w:tc>
          <w:tcPr>
            <w:tcW w:w="7668" w:type="dxa"/>
          </w:tcPr>
          <w:p w:rsidR="003A2528" w:rsidRPr="00BF55E5" w:rsidRDefault="003A2528" w:rsidP="00BF55E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BF55E5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3A2528" w:rsidRPr="00BF55E5" w:rsidRDefault="003A2528" w:rsidP="00BF55E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3A2528" w:rsidRPr="0045653D" w:rsidRDefault="003A2528" w:rsidP="00722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653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</w:tr>
    </w:tbl>
    <w:p w:rsidR="003A2528" w:rsidRPr="00BF55E5" w:rsidRDefault="003A2528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2528" w:rsidRPr="00BF55E5" w:rsidRDefault="003A2528" w:rsidP="00BF5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3A2528" w:rsidRPr="00BF55E5" w:rsidRDefault="003A2528" w:rsidP="00BF5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F55E5">
        <w:rPr>
          <w:caps/>
          <w:u w:val="single"/>
          <w:lang w:eastAsia="ru-RU"/>
        </w:rPr>
        <w:br w:type="page"/>
      </w: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1.ПАСПОРТ ПРОГРАММЫ УЧЕБНОЙ ДИСЦИПЛИНЫ</w:t>
      </w:r>
    </w:p>
    <w:p w:rsidR="003A2528" w:rsidRPr="00BF55E5" w:rsidRDefault="003A2528" w:rsidP="00BF5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ОП.06</w:t>
      </w: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ОХРАНА ТРУДА</w:t>
      </w:r>
    </w:p>
    <w:p w:rsidR="003A2528" w:rsidRPr="00BF55E5" w:rsidRDefault="003A2528" w:rsidP="00BF5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2528" w:rsidRPr="00BF55E5" w:rsidRDefault="003A2528" w:rsidP="0045653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рабочей программы</w:t>
      </w:r>
    </w:p>
    <w:p w:rsidR="003A2528" w:rsidRPr="00C61CCE" w:rsidRDefault="003A2528" w:rsidP="00991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630495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BF55E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Охрана труд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а </w:t>
      </w:r>
      <w:r w:rsidRPr="00F1569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 безопасность жизнедеятельности</w:t>
      </w:r>
      <w:r w:rsidRPr="00BF55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  <w:r w:rsidR="00086FB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630495">
        <w:rPr>
          <w:rFonts w:ascii="Times New Roman" w:hAnsi="Times New Roman" w:cs="Times New Roman"/>
          <w:sz w:val="28"/>
          <w:szCs w:val="28"/>
          <w:lang w:eastAsia="ru-RU"/>
        </w:rPr>
        <w:t xml:space="preserve">является частью основной программы профессионального обучения по профессии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Портной»,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код 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16909.</w:t>
      </w:r>
    </w:p>
    <w:p w:rsidR="003A2528" w:rsidRPr="00E5209A" w:rsidRDefault="003A2528" w:rsidP="0045653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5209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3A2528" w:rsidRDefault="003A2528" w:rsidP="00991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60E4D">
        <w:rPr>
          <w:rFonts w:ascii="Times New Roman" w:hAnsi="Times New Roman" w:cs="Times New Roman"/>
          <w:sz w:val="28"/>
          <w:szCs w:val="28"/>
        </w:rPr>
        <w:t>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3A2528" w:rsidRPr="00194495" w:rsidRDefault="003A2528" w:rsidP="0045653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944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3A2528" w:rsidRPr="00194495" w:rsidRDefault="003A2528" w:rsidP="0045653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1944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уметь:</w:t>
      </w:r>
    </w:p>
    <w:p w:rsidR="003A2528" w:rsidRPr="00BF55E5" w:rsidRDefault="003A2528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работать с учебно-технической, специальной литературой и нормативно-правовыми актами о труде и по охране труда;</w:t>
      </w:r>
    </w:p>
    <w:p w:rsidR="003A2528" w:rsidRPr="00BF55E5" w:rsidRDefault="003A2528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выбирать средства индивидуальной защиты в соответствии с характером выполняемой работы, профессиональной деятельности;</w:t>
      </w:r>
    </w:p>
    <w:p w:rsidR="003A2528" w:rsidRPr="00BF55E5" w:rsidRDefault="003A2528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пользоваться средствами коллективной защиты;</w:t>
      </w:r>
    </w:p>
    <w:p w:rsidR="003A2528" w:rsidRPr="00BF55E5" w:rsidRDefault="003A2528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пользоваться первичными средствами пожаротушения;</w:t>
      </w:r>
    </w:p>
    <w:p w:rsidR="003A2528" w:rsidRPr="00BF55E5" w:rsidRDefault="003A2528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отличать знаки безопасности;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3A2528" w:rsidRPr="00194495" w:rsidRDefault="003A2528" w:rsidP="0045653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 xml:space="preserve">В  результате освоения учебной дисциплины обучающийся должен </w:t>
      </w:r>
      <w:r w:rsidRPr="001944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знать:</w:t>
      </w:r>
    </w:p>
    <w:p w:rsidR="003A2528" w:rsidRPr="00BF55E5" w:rsidRDefault="003A2528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основные понятия и определения охраны труда;</w:t>
      </w:r>
    </w:p>
    <w:p w:rsidR="003A2528" w:rsidRPr="00BF55E5" w:rsidRDefault="003A2528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нормативно-техническую документацию по технике безопасности, электробезопасности, пожарной безопасности;</w:t>
      </w:r>
    </w:p>
    <w:p w:rsidR="003A2528" w:rsidRPr="00BF55E5" w:rsidRDefault="003A2528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виды инструктажей, ответственность за нарушение законодательства об охране труда;</w:t>
      </w:r>
    </w:p>
    <w:p w:rsidR="003A2528" w:rsidRPr="00BF55E5" w:rsidRDefault="003A2528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основные мероприятия по предупреждению травматизма;</w:t>
      </w:r>
    </w:p>
    <w:p w:rsidR="003A2528" w:rsidRPr="00BF55E5" w:rsidRDefault="003A2528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способы защиты от воздействия опасных и вредных производственных факторов;</w:t>
      </w:r>
    </w:p>
    <w:p w:rsidR="003A2528" w:rsidRPr="00BF55E5" w:rsidRDefault="003A2528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мероприятия, предупреждающие опасность поражения электрическим током;</w:t>
      </w:r>
    </w:p>
    <w:p w:rsidR="003A2528" w:rsidRPr="00BF55E5" w:rsidRDefault="003A2528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требования безопасности при работе на швейном оборудовании;</w:t>
      </w:r>
    </w:p>
    <w:p w:rsidR="003A2528" w:rsidRPr="00BF55E5" w:rsidRDefault="003A2528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 </w:t>
      </w:r>
      <w:r w:rsidRPr="00BF55E5">
        <w:rPr>
          <w:rFonts w:ascii="Times New Roman" w:hAnsi="Times New Roman" w:cs="Times New Roman"/>
          <w:sz w:val="28"/>
          <w:szCs w:val="28"/>
          <w:lang w:eastAsia="ru-RU"/>
        </w:rPr>
        <w:t>основные мероприятия по противопожарной защите и первичные средства пожаротушения;</w:t>
      </w:r>
    </w:p>
    <w:p w:rsidR="003A2528" w:rsidRPr="00194495" w:rsidRDefault="003A2528" w:rsidP="0045653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944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рабочей программы учебной дисциплины:</w:t>
      </w:r>
    </w:p>
    <w:p w:rsidR="003A2528" w:rsidRPr="00DE2FEA" w:rsidRDefault="003A2528" w:rsidP="004565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55E5">
        <w:rPr>
          <w:rFonts w:ascii="Times New Roman" w:hAnsi="Times New Roman" w:cs="Times New Roman"/>
          <w:sz w:val="28"/>
          <w:szCs w:val="28"/>
          <w:lang w:eastAsia="ru-RU"/>
        </w:rPr>
        <w:t xml:space="preserve">максимальной учебной нагрузки обучающегося </w:t>
      </w:r>
      <w:r w:rsidRPr="00DE2FEA">
        <w:rPr>
          <w:rFonts w:ascii="Times New Roman" w:hAnsi="Times New Roman" w:cs="Times New Roman"/>
          <w:sz w:val="28"/>
          <w:szCs w:val="28"/>
          <w:lang w:eastAsia="ru-RU"/>
        </w:rPr>
        <w:t>16 часов, в том числе:</w:t>
      </w:r>
    </w:p>
    <w:p w:rsidR="003A2528" w:rsidRPr="00DE2FEA" w:rsidRDefault="003A2528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2FEA">
        <w:rPr>
          <w:rFonts w:ascii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 16 часов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A2528" w:rsidRDefault="003A2528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2528" w:rsidRDefault="003A2528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2528" w:rsidRDefault="003A2528" w:rsidP="004565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2528" w:rsidRPr="00EB3196" w:rsidRDefault="003A2528" w:rsidP="00456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B31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3A2528" w:rsidRDefault="003A2528" w:rsidP="006A4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Pr="00A25348" w:rsidRDefault="003A2528" w:rsidP="006A4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EB31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928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15"/>
        <w:gridCol w:w="1869"/>
      </w:tblGrid>
      <w:tr w:rsidR="003A2528" w:rsidRPr="00FF02C2">
        <w:trPr>
          <w:trHeight w:val="460"/>
        </w:trPr>
        <w:tc>
          <w:tcPr>
            <w:tcW w:w="7415" w:type="dxa"/>
          </w:tcPr>
          <w:p w:rsidR="003A2528" w:rsidRPr="00A25348" w:rsidRDefault="003A2528" w:rsidP="006A470B">
            <w:pPr>
              <w:spacing w:after="0" w:line="240" w:lineRule="auto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A253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69" w:type="dxa"/>
          </w:tcPr>
          <w:p w:rsidR="003A2528" w:rsidRPr="00A25348" w:rsidRDefault="003A2528" w:rsidP="006A470B">
            <w:pPr>
              <w:spacing w:after="0" w:line="240" w:lineRule="auto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A253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Объем часов </w:t>
            </w:r>
          </w:p>
        </w:tc>
      </w:tr>
      <w:tr w:rsidR="003A2528" w:rsidRPr="00FF02C2">
        <w:trPr>
          <w:trHeight w:val="580"/>
        </w:trPr>
        <w:tc>
          <w:tcPr>
            <w:tcW w:w="7415" w:type="dxa"/>
            <w:tcBorders>
              <w:bottom w:val="single" w:sz="4" w:space="0" w:color="auto"/>
            </w:tcBorders>
          </w:tcPr>
          <w:p w:rsidR="003A2528" w:rsidRPr="00A25348" w:rsidRDefault="003A2528" w:rsidP="006A47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</w:rPr>
            </w:pPr>
            <w:r w:rsidRPr="00A253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:rsidR="003A2528" w:rsidRPr="00A25348" w:rsidRDefault="003A2528" w:rsidP="006A47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</w:rPr>
            </w:pPr>
            <w:r w:rsidRPr="00A253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</w:tr>
      <w:tr w:rsidR="003A2528" w:rsidRPr="00FF02C2">
        <w:tc>
          <w:tcPr>
            <w:tcW w:w="7415" w:type="dxa"/>
          </w:tcPr>
          <w:p w:rsidR="003A2528" w:rsidRPr="00A25348" w:rsidRDefault="003A2528" w:rsidP="006A470B">
            <w:pPr>
              <w:spacing w:after="0" w:line="240" w:lineRule="auto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A253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Обязательная учебная нагрузка </w:t>
            </w:r>
          </w:p>
        </w:tc>
        <w:tc>
          <w:tcPr>
            <w:tcW w:w="1869" w:type="dxa"/>
          </w:tcPr>
          <w:p w:rsidR="003A2528" w:rsidRPr="00A25348" w:rsidRDefault="003A2528" w:rsidP="006A47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</w:rPr>
            </w:pPr>
            <w:r w:rsidRPr="00A253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3A2528" w:rsidRPr="00FF02C2">
        <w:tc>
          <w:tcPr>
            <w:tcW w:w="7415" w:type="dxa"/>
          </w:tcPr>
          <w:p w:rsidR="003A2528" w:rsidRPr="00A25348" w:rsidRDefault="003A2528" w:rsidP="006A470B">
            <w:pPr>
              <w:spacing w:after="0" w:line="240" w:lineRule="auto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A25348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предусмотрены)</w:t>
            </w:r>
          </w:p>
        </w:tc>
        <w:tc>
          <w:tcPr>
            <w:tcW w:w="1869" w:type="dxa"/>
          </w:tcPr>
          <w:p w:rsidR="003A2528" w:rsidRPr="00A25348" w:rsidRDefault="003A2528" w:rsidP="006A47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</w:rPr>
            </w:pPr>
          </w:p>
        </w:tc>
      </w:tr>
      <w:tr w:rsidR="003A2528" w:rsidRPr="00FF02C2">
        <w:tc>
          <w:tcPr>
            <w:tcW w:w="9284" w:type="dxa"/>
            <w:gridSpan w:val="2"/>
          </w:tcPr>
          <w:p w:rsidR="003A2528" w:rsidRPr="00A25348" w:rsidRDefault="003A2528" w:rsidP="006A470B">
            <w:pPr>
              <w:spacing w:after="0" w:line="240" w:lineRule="auto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A253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Итоговая аттестация:   </w:t>
            </w:r>
            <w:r w:rsidRPr="00A25348">
              <w:rPr>
                <w:rFonts w:ascii="Times New Roman" w:hAnsi="Times New Roman" w:cs="Times New Roman"/>
                <w:sz w:val="28"/>
                <w:szCs w:val="28"/>
              </w:rPr>
              <w:t xml:space="preserve">в форме  </w:t>
            </w:r>
            <w:r w:rsidRPr="006A470B">
              <w:rPr>
                <w:rFonts w:ascii="Times New Roman" w:hAnsi="Times New Roman" w:cs="Times New Roman"/>
                <w:sz w:val="28"/>
                <w:szCs w:val="28"/>
              </w:rPr>
              <w:t>обобщения</w:t>
            </w:r>
          </w:p>
        </w:tc>
      </w:tr>
    </w:tbl>
    <w:p w:rsidR="003A2528" w:rsidRPr="00F12DFE" w:rsidRDefault="003A2528" w:rsidP="006A470B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Pr="00BF55E5" w:rsidRDefault="003A2528" w:rsidP="006A47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Pr="00F8100E" w:rsidRDefault="003A2528" w:rsidP="004565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3.  условия реализации УЧЕБНОЙ дисциплины.</w:t>
      </w:r>
    </w:p>
    <w:p w:rsidR="003A2528" w:rsidRPr="00F8100E" w:rsidRDefault="003A2528" w:rsidP="00F810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Pr="00F81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3.1. Материально – техническое обеспечение</w:t>
      </w: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>Оборудование учебного кабинета и рабочих мест кабинета:</w:t>
      </w: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- доска учебная;</w:t>
      </w: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- рабочее место для преподавателя;</w:t>
      </w: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- рабочие места по количеству обучающихся;</w:t>
      </w: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шкафы для хранения муляжей (инвентаря), раздаточного </w:t>
      </w: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дидактического материала и др.;</w:t>
      </w: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>Технические средства обучения:</w:t>
      </w: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- компьютер;</w:t>
      </w: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- средства аудиовизуализации;</w:t>
      </w: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наглядные пособия (натуральные образцы, муляжи, плакаты, </w:t>
      </w:r>
      <w:r w:rsidRPr="00F8100E">
        <w:rPr>
          <w:rFonts w:ascii="Times New Roman" w:hAnsi="Times New Roman" w:cs="Times New Roman"/>
          <w:sz w:val="28"/>
          <w:szCs w:val="28"/>
          <w:lang w:val="en-US" w:eastAsia="ru-RU"/>
        </w:rPr>
        <w:t>DVD</w:t>
      </w:r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 фильмы, мультимедийные пособия).</w:t>
      </w:r>
    </w:p>
    <w:p w:rsidR="003A2528" w:rsidRPr="00F8100E" w:rsidRDefault="003A2528" w:rsidP="00F8100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Pr="00F8100E" w:rsidRDefault="003A2528" w:rsidP="00F8100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Pr="00F81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обучения.</w:t>
      </w:r>
    </w:p>
    <w:p w:rsidR="003A2528" w:rsidRPr="00F8100E" w:rsidRDefault="003A2528" w:rsidP="00F810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>Перечень используемых учебных изданий, Интернет-ресурсов, дополнительной литературы</w:t>
      </w: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Нормативные документы:</w:t>
      </w: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1. Конституция Российской Федерации [Электронный ресурс] / Режим доступа: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://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www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constitution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ru</w:t>
      </w: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2. Трудовой кодекс Российской Федерации [Электронный ресурс] / Режим доступа:  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: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base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garant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ru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/10164072/</w:t>
      </w: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3. Гражданский кодекс Российской Федерации [Электронный ресурс] / Режим доступа:  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: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iwo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garant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ru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/#/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document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/12125268/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paragraph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/6963504:1</w:t>
      </w: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4. Кодекс Российской Федерации [Электронный ресурс] / Режим доступа</w:t>
      </w: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5. Уголовный кодекс Российской Федерации [Электронный ресурс] / Режим доступа:  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://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base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garant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ru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/10108000</w:t>
      </w: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6. </w:t>
      </w:r>
      <w:r w:rsidRPr="00F8100E">
        <w:rPr>
          <w:rFonts w:ascii="Times New Roman" w:hAnsi="Times New Roman" w:cs="Times New Roman"/>
          <w:sz w:val="28"/>
          <w:szCs w:val="28"/>
        </w:rPr>
        <w:t>Федеральный закон «Об основах охраны труда в РФ»,</w:t>
      </w: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7. </w:t>
      </w:r>
      <w:r w:rsidRPr="00F8100E">
        <w:rPr>
          <w:rFonts w:ascii="Times New Roman" w:hAnsi="Times New Roman" w:cs="Times New Roman"/>
          <w:sz w:val="28"/>
          <w:szCs w:val="28"/>
        </w:rPr>
        <w:t xml:space="preserve">Федеральный закон ФЗ </w:t>
      </w:r>
      <w:r w:rsidRPr="00F810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№ 211 от 27.12.95 г. «О пожарной безопасности»,</w:t>
      </w: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8. </w:t>
      </w:r>
      <w:r w:rsidRPr="00F8100E">
        <w:rPr>
          <w:rFonts w:ascii="Times New Roman" w:hAnsi="Times New Roman" w:cs="Times New Roman"/>
          <w:sz w:val="28"/>
          <w:szCs w:val="28"/>
        </w:rPr>
        <w:t xml:space="preserve">Федеральный закон ФЗ </w:t>
      </w:r>
      <w:r w:rsidRPr="00F810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№ 125 от 24.07.1998 г.  «Об обязательном социальном страховании от несчастных случаев на производстве и профессиональных заболеваниях»</w:t>
      </w: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 xml:space="preserve">9. </w:t>
      </w:r>
      <w:r w:rsidRPr="00F8100E">
        <w:rPr>
          <w:rFonts w:ascii="Times New Roman" w:hAnsi="Times New Roman" w:cs="Times New Roman"/>
          <w:sz w:val="28"/>
          <w:szCs w:val="28"/>
        </w:rPr>
        <w:t xml:space="preserve">Федеральный закон ФЗ </w:t>
      </w:r>
      <w:r w:rsidRPr="00F810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№ 52 от 30.03.1999 г. «О санитарно-эпидемиологическом благополучии населения»</w:t>
      </w: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 xml:space="preserve">10. </w:t>
      </w:r>
      <w:r w:rsidRPr="00F8100E">
        <w:rPr>
          <w:rFonts w:ascii="Times New Roman" w:hAnsi="Times New Roman" w:cs="Times New Roman"/>
          <w:sz w:val="28"/>
          <w:szCs w:val="28"/>
        </w:rPr>
        <w:t xml:space="preserve">Федеральный закон ФЗ </w:t>
      </w:r>
      <w:r w:rsidRPr="00F810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№г.  123 от 31.07.2008 г. «Технический регламент о требованиях пожарной безопасности»                                                           19</w:t>
      </w: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 xml:space="preserve">11. Постановление Правительства </w:t>
      </w:r>
      <w:r w:rsidRPr="00F8100E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 от 15.12.2000 г.</w:t>
      </w: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№ 967 «Об утверждении Положения о расследовании и учете профессиональных заболеваний»</w:t>
      </w: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12. Постановление Министерства труда и социального развития РФ № 1, Министерства образования № 29 от 13.01.2003 г. «Об утверждении порядка обучения по охране труда и проверки знаний требований охраны труда работников организаций»</w:t>
      </w: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13. Постановление Министерства труда и социального развития РФ № 51 от 18.12. 1998 г. «Об утверждении правил обеспечения работников специальной одеждой, специальной обувью и другими средствами индивидуальной защиты»</w:t>
      </w: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14. ГОСТ 30389-2013 «Услуги общественного питания. Предприятия общественного питания. Классификация и общие требования»</w:t>
      </w: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15. Санитарно- 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сырья. СП 2.3.6.1079-01 от 06.11.2011 г. (в редакции 31.03.2011 г.)</w:t>
      </w: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Основная литература:</w:t>
      </w: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1. Арустамов Э.А.  – «Охрана труда в торговле»: учебник для студ. учреждений сред.проф. образования – 2-е изд. стер. – М.: Издательский центр «Академия», 2011.- 160 с.</w:t>
      </w: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2. Бурашников Ю.М., Максимов А.С. – «Охрана труда в пищевой промышленности, общественном питании и торговле»: учебное пособие – 8-е изд. стер. – М.: Издательский центр «Академия», 2013.- 320 с.</w:t>
      </w: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литература:</w:t>
      </w: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1. ФатыховД.Ф., БелеховА.Н.. Охрана труда в торговле, в  общественномпитаниипищевых производствах, в малом бизнесе и быту»:учебноепособиедля нач. и сред.проф. образования – 4-е изд. стер. – М.: Издательский центр «Академия», 2011.- 224 с.</w:t>
      </w: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2. «Охрана труда в торговле». Практикум. Учебное пособие для студ. учреждений сред.проф. образования – 2-е изд. стер. – М.: Издательский центр «Академия», 2014.- 160 с.</w:t>
      </w:r>
    </w:p>
    <w:p w:rsidR="003A2528" w:rsidRPr="00F8100E" w:rsidRDefault="003A2528" w:rsidP="00F810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2528" w:rsidRPr="00F8100E" w:rsidRDefault="003A2528" w:rsidP="00F8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Интернет - источники</w:t>
      </w: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1. Официальный сайт Федерального агентства по техническому регулированию и метрологии Росстандарт [Электронный ресурс] / Режим доступа:  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://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www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gost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ru</w:t>
      </w: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2. Информационный портал «Охрана труда в России» [Электронный ресурс] / Режим доступа:  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://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www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ohranatruda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ru</w:t>
      </w:r>
    </w:p>
    <w:p w:rsidR="003A2528" w:rsidRPr="00F8100E" w:rsidRDefault="003A2528" w:rsidP="00F810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lang w:eastAsia="ru-RU"/>
        </w:rPr>
        <w:tab/>
        <w:t>3. Иванов А.А. Открытый урок «Электробезопасность на предприятии общественного питания» 2011 г. [Электронный ресурс] / Режим доступа</w:t>
      </w:r>
    </w:p>
    <w:p w:rsidR="003A2528" w:rsidRPr="00722A0C" w:rsidRDefault="003A2528" w:rsidP="00722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http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://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festival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albest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.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ru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/</w:t>
      </w:r>
      <w:r w:rsidRPr="00F8100E"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  <w:t>articles</w:t>
      </w:r>
      <w:r w:rsidRPr="00F8100E">
        <w:rPr>
          <w:rFonts w:ascii="Times New Roman" w:hAnsi="Times New Roman" w:cs="Times New Roman"/>
          <w:sz w:val="28"/>
          <w:szCs w:val="28"/>
          <w:u w:val="single"/>
          <w:lang w:eastAsia="ru-RU"/>
        </w:rPr>
        <w:t>/55682, свободный</w:t>
      </w:r>
    </w:p>
    <w:p w:rsidR="003A2528" w:rsidRPr="00F8100E" w:rsidRDefault="003A2528" w:rsidP="00F8100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F8100E">
        <w:rPr>
          <w:rFonts w:ascii="Times New Roman" w:hAnsi="Times New Roman" w:cs="Times New Roman"/>
          <w:b/>
          <w:bCs/>
          <w:sz w:val="28"/>
          <w:szCs w:val="28"/>
        </w:rPr>
        <w:lastRenderedPageBreak/>
        <w:t>3.3. Организация образовательного процесса</w:t>
      </w:r>
    </w:p>
    <w:p w:rsidR="003A2528" w:rsidRPr="00F8100E" w:rsidRDefault="003A2528" w:rsidP="00F810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>Реализация программы предусматривает выполнение обучающимися заданий для лабораторных и практических занятий, внеаудиторной (самостоятельной) работы с использованием персонального компьютера с лицензионным программным обеспечением и с подключением к информационно-телекоммуникационной сети «Интернет».</w:t>
      </w:r>
    </w:p>
    <w:p w:rsidR="003A2528" w:rsidRPr="00F8100E" w:rsidRDefault="003A2528" w:rsidP="00F810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>По дисциплине предусмотрена внеаудиторная самостоятельная работа,</w:t>
      </w:r>
    </w:p>
    <w:p w:rsidR="003A2528" w:rsidRDefault="003A2528" w:rsidP="00F810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 xml:space="preserve">направленная на закрепление знаний, освоение умений, формирование общих и профессиональных компетенций обучающихся. Внеаудиторная (самостоятельная) работа должна сопровождаться методическим обеспечением и обоснованием времени, затрачиваемого на её выполнение. В процессе внеаудиторной (самостоятельной) работы предусматривается работа над учебным материалом, ответы на контрольные вопросы:                              </w:t>
      </w:r>
    </w:p>
    <w:p w:rsidR="003A2528" w:rsidRPr="00F8100E" w:rsidRDefault="003A2528" w:rsidP="008049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 xml:space="preserve">- изучение нормативных материалов; </w:t>
      </w:r>
    </w:p>
    <w:p w:rsidR="003A2528" w:rsidRPr="00F8100E" w:rsidRDefault="003A2528" w:rsidP="008049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>- решение задач и упражнений по образцу;</w:t>
      </w:r>
    </w:p>
    <w:p w:rsidR="003A2528" w:rsidRPr="00F8100E" w:rsidRDefault="003A2528" w:rsidP="0080496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>- решение ситуационных производственных (профессиональных задач);                - подготовка сообщений;</w:t>
      </w:r>
    </w:p>
    <w:p w:rsidR="003A2528" w:rsidRPr="00F8100E" w:rsidRDefault="003A2528" w:rsidP="008049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>- обеспечивается учебно-методической документацией по всем разделам программы.</w:t>
      </w:r>
    </w:p>
    <w:p w:rsidR="003A2528" w:rsidRPr="00F8100E" w:rsidRDefault="003A2528" w:rsidP="00F810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>Реализация программы дисциплины обеспечивается доступом каждого</w:t>
      </w:r>
    </w:p>
    <w:p w:rsidR="003A2528" w:rsidRPr="00F8100E" w:rsidRDefault="003A2528" w:rsidP="00F810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>обучающегося к библиотечным фондам, укомплектованным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 электронное издание по каждой дисциплине, модулю на одного обучающегося. Библиотечный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</w:p>
    <w:p w:rsidR="003A2528" w:rsidRPr="00F8100E" w:rsidRDefault="003A2528" w:rsidP="00F810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>Текущий контроль знаний и умений можно осуществлять в форме различных видов опросов на занятиях и во время инструктажа перед лабораторными и практическими занятиями, контрольных работ, различных форм тестового контроля и др. Текущий контроль освоенных умений осуществляется в виде экспертной оценки результатов выполнения лабораторных, практических занятий и заданий по внеаудиторной</w:t>
      </w:r>
    </w:p>
    <w:p w:rsidR="003A2528" w:rsidRPr="00F8100E" w:rsidRDefault="003A2528" w:rsidP="00F810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>самостоятельной работе.</w:t>
      </w:r>
    </w:p>
    <w:p w:rsidR="003A2528" w:rsidRPr="00F8100E" w:rsidRDefault="003A2528" w:rsidP="00F810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>Промежуточная аттестация обучающихся осуществляется в рамках освоения общепрофессионального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по отдельным дисциплинам результатов обучения. Завершается освоение программы в рамках промежуточной аттестации экзаменом или дифференцированным зачётом, включающем как оценку теоретических знаний, так и практических умений.</w:t>
      </w:r>
    </w:p>
    <w:p w:rsidR="003A2528" w:rsidRPr="00F8100E" w:rsidRDefault="003A2528" w:rsidP="00FD30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100E">
        <w:rPr>
          <w:rFonts w:ascii="Times New Roman" w:hAnsi="Times New Roman" w:cs="Times New Roman"/>
          <w:sz w:val="28"/>
          <w:szCs w:val="28"/>
        </w:rPr>
        <w:t xml:space="preserve">При реализации программы дисциплины могут проводиться консультации для обучающихся. Формы проведения консультаций </w:t>
      </w:r>
      <w:r w:rsidRPr="00F8100E">
        <w:rPr>
          <w:rFonts w:ascii="Times New Roman" w:hAnsi="Times New Roman" w:cs="Times New Roman"/>
          <w:sz w:val="28"/>
          <w:szCs w:val="28"/>
        </w:rPr>
        <w:lastRenderedPageBreak/>
        <w:t>(групповые, индивидуальные, письменные, устные) определяются образовательной организацией.</w:t>
      </w:r>
    </w:p>
    <w:p w:rsidR="003A2528" w:rsidRPr="00F8100E" w:rsidRDefault="003A2528" w:rsidP="00F810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528" w:rsidRPr="00F8100E" w:rsidRDefault="003A2528" w:rsidP="00F8100E">
      <w:pPr>
        <w:keepNext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286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right="543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4.   Контроль и оценка результатов освоения УЧЕБНОЙ     Дисциплины</w:t>
      </w:r>
    </w:p>
    <w:p w:rsidR="003A2528" w:rsidRPr="00F8100E" w:rsidRDefault="003A2528" w:rsidP="00F8100E">
      <w:pPr>
        <w:keepNext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286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567" w:right="543" w:firstLine="77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Pr="00F8100E" w:rsidRDefault="003A2528" w:rsidP="00F8100E">
      <w:pPr>
        <w:keepNext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286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142" w:right="-1" w:firstLine="425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F810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Контроль и оценка</w:t>
      </w:r>
      <w:r w:rsidRPr="00F8100E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606" w:type="dxa"/>
        <w:tblInd w:w="-106" w:type="dxa"/>
        <w:tblBorders>
          <w:left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9"/>
        <w:gridCol w:w="2835"/>
        <w:gridCol w:w="2552"/>
      </w:tblGrid>
      <w:tr w:rsidR="003A2528" w:rsidRPr="00FF02C2">
        <w:tc>
          <w:tcPr>
            <w:tcW w:w="4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28" w:rsidRPr="00F8100E" w:rsidRDefault="003A2528" w:rsidP="00F81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3A2528" w:rsidRPr="00F8100E" w:rsidRDefault="003A2528" w:rsidP="00F81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28" w:rsidRPr="00F8100E" w:rsidRDefault="003A2528" w:rsidP="00F81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528" w:rsidRPr="00F8100E" w:rsidRDefault="003A2528" w:rsidP="00F810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3A2528" w:rsidRPr="00FF02C2">
        <w:trPr>
          <w:trHeight w:val="77"/>
        </w:trPr>
        <w:tc>
          <w:tcPr>
            <w:tcW w:w="4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28" w:rsidRPr="00F8100E" w:rsidRDefault="003A2528" w:rsidP="00F8100E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142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3A2528" w:rsidRPr="00F8100E" w:rsidRDefault="003A2528" w:rsidP="00F8100E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142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3A2528" w:rsidRPr="00F8100E" w:rsidRDefault="003A2528" w:rsidP="00F8100E">
            <w:pPr>
              <w:tabs>
                <w:tab w:val="left" w:pos="273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A2528" w:rsidRPr="00F8100E" w:rsidRDefault="003A2528" w:rsidP="00F8100E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142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обязанности работников в области охраны труда;</w:t>
            </w:r>
          </w:p>
          <w:p w:rsidR="003A2528" w:rsidRPr="00F8100E" w:rsidRDefault="003A2528" w:rsidP="00F8100E">
            <w:pPr>
              <w:tabs>
                <w:tab w:val="left" w:pos="273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3A2528" w:rsidRPr="00F8100E" w:rsidRDefault="003A2528" w:rsidP="00F8100E">
            <w:pPr>
              <w:spacing w:after="0" w:line="240" w:lineRule="auto"/>
              <w:ind w:left="22" w:right="1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3A2528" w:rsidRPr="00F8100E" w:rsidRDefault="003A2528" w:rsidP="00F8100E">
            <w:pPr>
              <w:spacing w:after="0" w:line="240" w:lineRule="auto"/>
              <w:ind w:left="22" w:right="1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порядок и периодичность инструктажей по охране труда и технике безопасности;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порядок хранения и использования средств коллективной и индивидуальной защиты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Полнота ответов, точность формулировок, не менее 70 % правильных ответов.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Не менее 75 % правильных ответов.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Актуальность темы, адекватность результатов поставленным целям, полнота ответов, точность формулировок, адекватность применения профессиональной терминологии.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Полнота ответов, точность формулировок, не менее 70% правильных ответов.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Не менее 75 % правильных ответов.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Текущий контроль при проведении: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письменного/устного опроса;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тестирования;</w:t>
            </w:r>
          </w:p>
          <w:p w:rsidR="003A2528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A2528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зачета/экзамена 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виде: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письменных/устных ответов,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тестирования.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Итоговый контроль</w:t>
            </w:r>
          </w:p>
        </w:tc>
      </w:tr>
      <w:tr w:rsidR="003A2528" w:rsidRPr="00FF02C2">
        <w:trPr>
          <w:trHeight w:val="1682"/>
        </w:trPr>
        <w:tc>
          <w:tcPr>
            <w:tcW w:w="4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использовать средства коллективной и индивидуальной защиты в соответствии с характером выполняемой профессиональной </w:t>
            </w: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деятельности;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участвовать в аттестации рабочих мест по условиям труда, в том числе оценивать условия труда и уровень травмобезопасности;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вырабатывать и контролировать навыки, необходимые для достижения требуемого уровня безопасности труда;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Правильность, полнота выполнения заданий, точность формулировок, точность расчетов, соответствие требованиям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Адекватность, оптимальность выбора способов действий, методов, техник, </w:t>
            </w: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последовательностей действий и т.д.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Точность оценки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Соответствие требованиям инструкций, регламентов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Рациональность действий и т.д.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Адекватность, оптимальность выбора, способов действий, методов, техник, последовательностей действий и т.д.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Точность оценки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Соответствие требованиям инструкций, регламентов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Рациональность действий и т.д.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Правильное выполнение заданий в полном объеме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Текущий контроль: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защита отчетов по практическим/лабораторным занятиям;</w:t>
            </w:r>
          </w:p>
          <w:p w:rsidR="003A2528" w:rsidRPr="00F8100E" w:rsidRDefault="003A2528" w:rsidP="00F81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оценка заданий для внеаудиторной (самостоятельной) работы, презентаций;</w:t>
            </w:r>
          </w:p>
          <w:p w:rsidR="003A2528" w:rsidRPr="00F8100E" w:rsidRDefault="003A2528" w:rsidP="00F8100E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</w:t>
            </w: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умений, выполняемых действий в процессе практических/лабораторных занятий</w:t>
            </w:r>
          </w:p>
          <w:p w:rsidR="003A2528" w:rsidRPr="00F8100E" w:rsidRDefault="003A2528" w:rsidP="00F8100E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A2528" w:rsidRPr="00F8100E" w:rsidRDefault="003A2528" w:rsidP="00F8100E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Промежуточная аттестация:</w:t>
            </w:r>
          </w:p>
          <w:p w:rsidR="003A2528" w:rsidRPr="00F8100E" w:rsidRDefault="003A2528" w:rsidP="00F8100E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10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экспертная оценка выполнения практических  занятий на зачете/экзамене</w:t>
            </w:r>
          </w:p>
          <w:p w:rsidR="003A2528" w:rsidRPr="00F8100E" w:rsidRDefault="003A2528" w:rsidP="00F8100E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2528" w:rsidRPr="00F8100E" w:rsidRDefault="003A2528" w:rsidP="00F81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2528" w:rsidRPr="00BF55E5" w:rsidRDefault="003A2528" w:rsidP="00BF55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Pr="00BF55E5" w:rsidRDefault="003A2528" w:rsidP="00BF55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2528" w:rsidRPr="00BF55E5" w:rsidRDefault="003A2528" w:rsidP="00A253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3A2528" w:rsidRPr="00BF55E5" w:rsidSect="00BF55E5">
          <w:pgSz w:w="11906" w:h="16838"/>
          <w:pgMar w:top="1134" w:right="849" w:bottom="1134" w:left="1701" w:header="709" w:footer="709" w:gutter="0"/>
          <w:cols w:space="720"/>
        </w:sectPr>
      </w:pPr>
    </w:p>
    <w:p w:rsidR="003A2528" w:rsidRDefault="003A2528"/>
    <w:sectPr w:rsidR="003A2528" w:rsidSect="00E61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DB8" w:rsidRDefault="00D10DB8">
      <w:pPr>
        <w:spacing w:after="0" w:line="240" w:lineRule="auto"/>
      </w:pPr>
      <w:r>
        <w:separator/>
      </w:r>
    </w:p>
  </w:endnote>
  <w:endnote w:type="continuationSeparator" w:id="0">
    <w:p w:rsidR="00D10DB8" w:rsidRDefault="00D10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DB8" w:rsidRDefault="00D10DB8">
      <w:pPr>
        <w:spacing w:after="0" w:line="240" w:lineRule="auto"/>
      </w:pPr>
      <w:r>
        <w:separator/>
      </w:r>
    </w:p>
  </w:footnote>
  <w:footnote w:type="continuationSeparator" w:id="0">
    <w:p w:rsidR="00D10DB8" w:rsidRDefault="00D10D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4766"/>
    <w:rsid w:val="0002041A"/>
    <w:rsid w:val="000243C6"/>
    <w:rsid w:val="000375A1"/>
    <w:rsid w:val="00051AAB"/>
    <w:rsid w:val="0006135B"/>
    <w:rsid w:val="00086FB6"/>
    <w:rsid w:val="00186EA0"/>
    <w:rsid w:val="00194495"/>
    <w:rsid w:val="001A4A02"/>
    <w:rsid w:val="002D473D"/>
    <w:rsid w:val="002E08DC"/>
    <w:rsid w:val="002E5A7E"/>
    <w:rsid w:val="002F2F6A"/>
    <w:rsid w:val="003131A3"/>
    <w:rsid w:val="003A2528"/>
    <w:rsid w:val="003D772D"/>
    <w:rsid w:val="00423A43"/>
    <w:rsid w:val="0045653D"/>
    <w:rsid w:val="00497D22"/>
    <w:rsid w:val="004B7C99"/>
    <w:rsid w:val="00595532"/>
    <w:rsid w:val="005A70E9"/>
    <w:rsid w:val="005D74D0"/>
    <w:rsid w:val="00613229"/>
    <w:rsid w:val="00630495"/>
    <w:rsid w:val="006A470B"/>
    <w:rsid w:val="006B145F"/>
    <w:rsid w:val="00722A0C"/>
    <w:rsid w:val="0074752C"/>
    <w:rsid w:val="00760E4D"/>
    <w:rsid w:val="007D3A30"/>
    <w:rsid w:val="00804969"/>
    <w:rsid w:val="00892AE8"/>
    <w:rsid w:val="008F7030"/>
    <w:rsid w:val="00922045"/>
    <w:rsid w:val="00991BAD"/>
    <w:rsid w:val="00A25348"/>
    <w:rsid w:val="00B9436E"/>
    <w:rsid w:val="00BF27F5"/>
    <w:rsid w:val="00BF55E5"/>
    <w:rsid w:val="00C46EC2"/>
    <w:rsid w:val="00C611C0"/>
    <w:rsid w:val="00C61CCE"/>
    <w:rsid w:val="00C65B33"/>
    <w:rsid w:val="00CA5FAE"/>
    <w:rsid w:val="00CC441D"/>
    <w:rsid w:val="00CE0F5A"/>
    <w:rsid w:val="00D10DB8"/>
    <w:rsid w:val="00D2674C"/>
    <w:rsid w:val="00D27D9D"/>
    <w:rsid w:val="00D35F66"/>
    <w:rsid w:val="00D74A3D"/>
    <w:rsid w:val="00DB7A67"/>
    <w:rsid w:val="00DE2FEA"/>
    <w:rsid w:val="00DE417D"/>
    <w:rsid w:val="00E5209A"/>
    <w:rsid w:val="00E61CF5"/>
    <w:rsid w:val="00EA5EBF"/>
    <w:rsid w:val="00EB3196"/>
    <w:rsid w:val="00EB6982"/>
    <w:rsid w:val="00EC01C6"/>
    <w:rsid w:val="00ED4766"/>
    <w:rsid w:val="00F12DFE"/>
    <w:rsid w:val="00F1569A"/>
    <w:rsid w:val="00F5787A"/>
    <w:rsid w:val="00F63A28"/>
    <w:rsid w:val="00F8100E"/>
    <w:rsid w:val="00FD30E7"/>
    <w:rsid w:val="00FE6385"/>
    <w:rsid w:val="00FF02C2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EA28B6-2CCF-4176-9E31-309E6F30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CF5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">
    <w:name w:val="Table Grid 1"/>
    <w:basedOn w:val="a1"/>
    <w:uiPriority w:val="99"/>
    <w:rsid w:val="00BF55E5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footer"/>
    <w:basedOn w:val="a"/>
    <w:link w:val="a4"/>
    <w:uiPriority w:val="99"/>
    <w:rsid w:val="00BF55E5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BF55E5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BF55E5"/>
  </w:style>
  <w:style w:type="paragraph" w:styleId="a6">
    <w:name w:val="header"/>
    <w:basedOn w:val="a"/>
    <w:link w:val="a7"/>
    <w:uiPriority w:val="99"/>
    <w:rsid w:val="00497D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locked/>
    <w:rsid w:val="00497D22"/>
    <w:rPr>
      <w:lang w:eastAsia="en-US"/>
    </w:rPr>
  </w:style>
  <w:style w:type="paragraph" w:styleId="a8">
    <w:name w:val="Balloon Text"/>
    <w:basedOn w:val="a"/>
    <w:link w:val="a9"/>
    <w:uiPriority w:val="99"/>
    <w:semiHidden/>
    <w:rsid w:val="00722A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722A0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10</Pages>
  <Words>1923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33</cp:revision>
  <cp:lastPrinted>2020-08-31T07:42:00Z</cp:lastPrinted>
  <dcterms:created xsi:type="dcterms:W3CDTF">2018-04-04T12:14:00Z</dcterms:created>
  <dcterms:modified xsi:type="dcterms:W3CDTF">2020-10-07T07:50:00Z</dcterms:modified>
</cp:coreProperties>
</file>